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F4" w:rsidRDefault="006D44C8" w:rsidP="00AB47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Эмма Мухаметвасиловна Тимиргазина родилась в 1938 году в Кунашакском районе в деревне Бурино. В девять лет комиссия ее отобрала и она закончила Ленинградское хореографическое училище имени Агриппины Вагановой. Двадцать лет солировала на сцене Уфимского театра оперы и балета, ей присвоили звание «Заслуженной артистки Республики Башкортостан». Дальнейшей деятельностью Э.Тимиргазина навсегда вошла в историю развития башкирского балета. </w:t>
      </w:r>
    </w:p>
    <w:p w:rsidR="006D44C8" w:rsidRDefault="006D44C8" w:rsidP="00AB47D5">
      <w:pPr>
        <w:spacing w:after="0"/>
        <w:rPr>
          <w:rFonts w:ascii="Arial" w:hAnsi="Arial" w:cs="Arial"/>
        </w:rPr>
      </w:pPr>
    </w:p>
    <w:p w:rsidR="006D44C8" w:rsidRDefault="006D44C8" w:rsidP="00AB47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34503">
        <w:rPr>
          <w:rFonts w:ascii="Arial" w:hAnsi="Arial" w:cs="Arial"/>
        </w:rPr>
        <w:t xml:space="preserve">Заслуженная артистка Республики Башкортостан, более 20 лет проработавшая солисткой балета, исполняя ведущие партии, Эмма Тимиргазина 40 лет преподает классический танец, </w:t>
      </w:r>
      <w:r>
        <w:rPr>
          <w:rFonts w:ascii="Arial" w:hAnsi="Arial" w:cs="Arial"/>
        </w:rPr>
        <w:t xml:space="preserve">является </w:t>
      </w:r>
      <w:r w:rsidRPr="00534503">
        <w:rPr>
          <w:rFonts w:ascii="Arial" w:hAnsi="Arial" w:cs="Arial"/>
        </w:rPr>
        <w:t>репетитор</w:t>
      </w:r>
      <w:r>
        <w:rPr>
          <w:rFonts w:ascii="Arial" w:hAnsi="Arial" w:cs="Arial"/>
        </w:rPr>
        <w:t>ом</w:t>
      </w:r>
      <w:r w:rsidRPr="00534503">
        <w:rPr>
          <w:rFonts w:ascii="Arial" w:hAnsi="Arial" w:cs="Arial"/>
        </w:rPr>
        <w:t>, чутки</w:t>
      </w:r>
      <w:r>
        <w:rPr>
          <w:rFonts w:ascii="Arial" w:hAnsi="Arial" w:cs="Arial"/>
        </w:rPr>
        <w:t>м</w:t>
      </w:r>
      <w:r w:rsidRPr="00534503">
        <w:rPr>
          <w:rFonts w:ascii="Arial" w:hAnsi="Arial" w:cs="Arial"/>
        </w:rPr>
        <w:t xml:space="preserve"> психолог</w:t>
      </w:r>
      <w:r>
        <w:rPr>
          <w:rFonts w:ascii="Arial" w:hAnsi="Arial" w:cs="Arial"/>
        </w:rPr>
        <w:t>ом</w:t>
      </w:r>
      <w:r w:rsidRPr="00534503">
        <w:rPr>
          <w:rFonts w:ascii="Arial" w:hAnsi="Arial" w:cs="Arial"/>
        </w:rPr>
        <w:t>, профессионал</w:t>
      </w:r>
      <w:r>
        <w:rPr>
          <w:rFonts w:ascii="Arial" w:hAnsi="Arial" w:cs="Arial"/>
        </w:rPr>
        <w:t>ом</w:t>
      </w:r>
      <w:r w:rsidRPr="00534503">
        <w:rPr>
          <w:rFonts w:ascii="Arial" w:hAnsi="Arial" w:cs="Arial"/>
        </w:rPr>
        <w:t xml:space="preserve"> высокого полета</w:t>
      </w:r>
      <w:r>
        <w:rPr>
          <w:rFonts w:ascii="Arial" w:hAnsi="Arial" w:cs="Arial"/>
        </w:rPr>
        <w:t>, человеком с</w:t>
      </w:r>
      <w:r w:rsidRPr="00534503">
        <w:rPr>
          <w:rFonts w:ascii="Arial" w:hAnsi="Arial" w:cs="Arial"/>
        </w:rPr>
        <w:t xml:space="preserve"> невероятны</w:t>
      </w:r>
      <w:r>
        <w:rPr>
          <w:rFonts w:ascii="Arial" w:hAnsi="Arial" w:cs="Arial"/>
        </w:rPr>
        <w:t>м</w:t>
      </w:r>
      <w:r w:rsidRPr="00534503">
        <w:rPr>
          <w:rFonts w:ascii="Arial" w:hAnsi="Arial" w:cs="Arial"/>
        </w:rPr>
        <w:t xml:space="preserve"> уров</w:t>
      </w:r>
      <w:r>
        <w:rPr>
          <w:rFonts w:ascii="Arial" w:hAnsi="Arial" w:cs="Arial"/>
        </w:rPr>
        <w:t>нем</w:t>
      </w:r>
      <w:r w:rsidRPr="00534503">
        <w:rPr>
          <w:rFonts w:ascii="Arial" w:hAnsi="Arial" w:cs="Arial"/>
        </w:rPr>
        <w:t xml:space="preserve"> творческого развития</w:t>
      </w:r>
      <w:r>
        <w:rPr>
          <w:rFonts w:ascii="Arial" w:hAnsi="Arial" w:cs="Arial"/>
        </w:rPr>
        <w:t xml:space="preserve"> и</w:t>
      </w:r>
      <w:r w:rsidRPr="00534503">
        <w:rPr>
          <w:rFonts w:ascii="Arial" w:hAnsi="Arial" w:cs="Arial"/>
        </w:rPr>
        <w:t xml:space="preserve"> мастерства. </w:t>
      </w:r>
      <w:r>
        <w:rPr>
          <w:rFonts w:ascii="Arial" w:hAnsi="Arial" w:cs="Arial"/>
        </w:rPr>
        <w:t>Н</w:t>
      </w:r>
      <w:r w:rsidRPr="00534503">
        <w:rPr>
          <w:rFonts w:ascii="Arial" w:hAnsi="Arial" w:cs="Arial"/>
        </w:rPr>
        <w:t xml:space="preserve">есмотря на годы, </w:t>
      </w:r>
      <w:r>
        <w:rPr>
          <w:rFonts w:ascii="Arial" w:hAnsi="Arial" w:cs="Arial"/>
        </w:rPr>
        <w:t xml:space="preserve">она и сегодня </w:t>
      </w:r>
      <w:r w:rsidRPr="00534503">
        <w:rPr>
          <w:rFonts w:ascii="Arial" w:hAnsi="Arial" w:cs="Arial"/>
        </w:rPr>
        <w:t>готовит на конкурсы балета воспитанников колледжа им. Р.Нуреева, и ее воспитанники занимаю</w:t>
      </w:r>
      <w:r>
        <w:rPr>
          <w:rFonts w:ascii="Arial" w:hAnsi="Arial" w:cs="Arial"/>
        </w:rPr>
        <w:t>т</w:t>
      </w:r>
      <w:r w:rsidRPr="00534503">
        <w:rPr>
          <w:rFonts w:ascii="Arial" w:hAnsi="Arial" w:cs="Arial"/>
        </w:rPr>
        <w:t xml:space="preserve"> призовые места</w:t>
      </w:r>
      <w:r>
        <w:rPr>
          <w:rFonts w:ascii="Arial" w:hAnsi="Arial" w:cs="Arial"/>
        </w:rPr>
        <w:t>,</w:t>
      </w:r>
      <w:r w:rsidRPr="00534503">
        <w:rPr>
          <w:rFonts w:ascii="Arial" w:hAnsi="Arial" w:cs="Arial"/>
        </w:rPr>
        <w:t xml:space="preserve"> прослав</w:t>
      </w:r>
      <w:r>
        <w:rPr>
          <w:rFonts w:ascii="Arial" w:hAnsi="Arial" w:cs="Arial"/>
        </w:rPr>
        <w:t>ляя</w:t>
      </w:r>
      <w:r w:rsidRPr="00534503">
        <w:rPr>
          <w:rFonts w:ascii="Arial" w:hAnsi="Arial" w:cs="Arial"/>
        </w:rPr>
        <w:t xml:space="preserve"> свою Республику Башкортостан</w:t>
      </w:r>
      <w:r>
        <w:rPr>
          <w:rFonts w:ascii="Arial" w:hAnsi="Arial" w:cs="Arial"/>
        </w:rPr>
        <w:t xml:space="preserve"> и поднимая</w:t>
      </w:r>
      <w:r w:rsidRPr="00534503">
        <w:rPr>
          <w:rFonts w:ascii="Arial" w:hAnsi="Arial" w:cs="Arial"/>
        </w:rPr>
        <w:t xml:space="preserve"> знамя профессионализма </w:t>
      </w:r>
      <w:r>
        <w:rPr>
          <w:rFonts w:ascii="Arial" w:hAnsi="Arial" w:cs="Arial"/>
        </w:rPr>
        <w:t xml:space="preserve">башкирского </w:t>
      </w:r>
      <w:r w:rsidRPr="00534503">
        <w:rPr>
          <w:rFonts w:ascii="Arial" w:hAnsi="Arial" w:cs="Arial"/>
        </w:rPr>
        <w:t>балета.</w:t>
      </w:r>
    </w:p>
    <w:p w:rsidR="006D44C8" w:rsidRDefault="006D44C8" w:rsidP="00AB47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В Эмме Мухаметвасиловне органично соединяются и взаимодействуют разум, сердце, воля и трудолюбие. По характеру она целеустремленная, ответственная, основательная. </w:t>
      </w:r>
    </w:p>
    <w:p w:rsidR="006D44C8" w:rsidRDefault="006D44C8" w:rsidP="00AB47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Будучи педагогом с большой буквы, она каждому отдает частицу своей души, сердечную энергию, наделяет каждого своей любовью к балету, профессии, к искусству, к музыке. </w:t>
      </w:r>
    </w:p>
    <w:p w:rsidR="006D44C8" w:rsidRDefault="006D44C8" w:rsidP="00AB47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Она прививает своим воспитанникам способность всю творческую деятельность без устали развивать профессионализм и мастерство, быть «твердым, как алмаз». </w:t>
      </w:r>
      <w:r w:rsidR="003303AD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Балет, искусство настоящего балета – неустанный труд над своим совершенствованием, чаще изнурительный, </w:t>
      </w:r>
      <w:r w:rsidR="003303AD">
        <w:rPr>
          <w:rFonts w:ascii="Arial" w:hAnsi="Arial" w:cs="Arial"/>
        </w:rPr>
        <w:t xml:space="preserve">выматывающий» - не устает повторять Эмма Мухаметвасиловна. </w:t>
      </w:r>
    </w:p>
    <w:p w:rsidR="003303AD" w:rsidRDefault="003303AD" w:rsidP="00AB47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Девять лет своей творческой деятельности отдала своим землякам в городе Челябинске.</w:t>
      </w:r>
    </w:p>
    <w:p w:rsidR="003303AD" w:rsidRDefault="003303AD" w:rsidP="00AB47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Её дедушка батрак Байгазы. Отец в четыре года остался без матери, к 9 годам у него умер отец. Мухаметвасил с сестрой Хатимой воспитывались у родного дяди бедняка Байгужи. Отец Эммы Тимиргазиной с девяти лет батрачил. </w:t>
      </w:r>
    </w:p>
    <w:p w:rsidR="003303AD" w:rsidRDefault="003303AD" w:rsidP="00AB47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Когда Эмму Мухаметвасиловну пригласили в город Челябинск работать в театре оперы и балета имени М.Глинки, ей предложили поставить «Дон Кихот» Л.Минкуса. Балет имел большой успех. Было много рецензий-публикаций. Много лет блистал на сцене Челябинского театра и не сходил с репертуара. Зрители на протяжении многих лет с удовольствием ходили на это представление. СМИ постоянно уделяло внимание творческим поискам Э.Тимиргазиной. Со спектакля «Дон Кихот» началась скурпулезная работа Эммы Тимиргазиной с кордебалетом. Что греха таить артисты кордебалета часто сбивались с рисунка, громко стучали пуантами, словно еле волочили ноги. Общее впечатление было: неряшливость, нестройность, и вдруг челябинский зритель увидел лучший образец кордебалета, благодаря усилиям Э.Тимиргазиной.</w:t>
      </w:r>
    </w:p>
    <w:p w:rsidR="003303AD" w:rsidRDefault="003303AD" w:rsidP="00AB47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Дети Челябинской области много лет радовались постановке Э.М.Тимиргазиной «Чип</w:t>
      </w:r>
      <w:r w:rsidR="00BA1B04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олино» </w:t>
      </w:r>
      <w:r w:rsidR="00BA1B04">
        <w:rPr>
          <w:rFonts w:ascii="Arial" w:hAnsi="Arial" w:cs="Arial"/>
        </w:rPr>
        <w:t>(Г.Майорова, К.С.Хачатуряна).</w:t>
      </w:r>
    </w:p>
    <w:p w:rsidR="00BA1B04" w:rsidRDefault="00BA1B04" w:rsidP="00AB47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-  Я помню, как мы работали над «Чипполино» - вспоминает артист балета Э.Сулейманов – Для воплощения очень тяжелый балет, в трех действиях. Эмма Мухаметвасиловна никому спуску не давала. Мы вкалывали как проклятые… А для зрителя получился зрелищный, красочный, легкий балет. </w:t>
      </w:r>
    </w:p>
    <w:p w:rsidR="00BA1B04" w:rsidRDefault="00BA1B04" w:rsidP="00AB47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Юлия Шамарова, артистка Челябинского театра  опера и балета вспоминает: </w:t>
      </w:r>
    </w:p>
    <w:p w:rsidR="00BA1B04" w:rsidRDefault="00BA1B04" w:rsidP="00AB47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- Я с Эммой Мухаметвасиловной с удовольствием работала над воплощением образов текущего репертуара. Она меня подготовила на международный конкурс, где я стала Дипломантом. А Аниса Азизова на международном конкурсе «Арабеск-98» получила третью премию. Так же Елена Сусанова на Международном конкурсе «Арабеск -2002» получила третью премию. Нас было много, я уже всех не помню. Наш педагог каждый год готовила на конкурс и без призовых мест мы не возвращались.</w:t>
      </w:r>
    </w:p>
    <w:p w:rsidR="00BA1B04" w:rsidRDefault="00BA1B04" w:rsidP="00AB47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- Я очень благодарна своему педагогу за то что она продлила мою творческую сценическую жизнь почти на десять лет, - вспоминает Ирина Милехина.</w:t>
      </w:r>
    </w:p>
    <w:p w:rsidR="00BA1B04" w:rsidRDefault="00BA1B04" w:rsidP="00AB47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Э.М.Тимиргазина часто встречалась с любителями балета из Кунашакского, Аргаяшского и других районов. Она провела отбор способных детей и на базе театра оперы и балета имени М.Глинки организовала балетную студию для детей и сама вела занятия. В дальнейшем многие из них становились воспитанниками хореографического колледжа имени Р.Нуреева. Мастерство нашей землячки граничит с высшим пилотажем, является недосягаемой вершиной. Такие личности, преданные своей профессии, как золото, редко встречаются. И можно отнести их к группе уникальных личностей, у них вклад в то или иное дело носит такие масштабы, будто на результат работает не один человек, а несколько. Литовский народ гласит про таких уникальных людей: «Хороший кузнец и лягушку подкует». </w:t>
      </w:r>
    </w:p>
    <w:p w:rsidR="00BA1B04" w:rsidRDefault="00BA1B04" w:rsidP="00AB47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Все девять лет творческой деятельности в городе Челябинске Э.М.Тимиргазина находила время для общественной работы и для плодотворной творческой деятельности. </w:t>
      </w:r>
      <w:r w:rsidR="00E965C7">
        <w:rPr>
          <w:rFonts w:ascii="Arial" w:hAnsi="Arial" w:cs="Arial"/>
        </w:rPr>
        <w:t>Мы гордимся достижениями своей землячки и желаем ей творческого долголетия и всяческих наград.</w:t>
      </w:r>
    </w:p>
    <w:p w:rsidR="00D46DE9" w:rsidRDefault="00D46DE9" w:rsidP="00AB47D5">
      <w:pPr>
        <w:spacing w:after="0"/>
        <w:rPr>
          <w:rFonts w:ascii="Arial" w:hAnsi="Arial" w:cs="Arial"/>
        </w:rPr>
      </w:pPr>
    </w:p>
    <w:p w:rsidR="00D46DE9" w:rsidRDefault="00D46DE9" w:rsidP="00AB47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Исполком Курултая Челябинской области «Курай» ходатайствует о награждении  Эммы Мухаметвасиловны орденом Салавата Юлаева.</w:t>
      </w:r>
    </w:p>
    <w:p w:rsidR="00BA1B04" w:rsidRDefault="00BA1B04" w:rsidP="00AB47D5">
      <w:pPr>
        <w:spacing w:after="0"/>
        <w:rPr>
          <w:rFonts w:ascii="Arial" w:hAnsi="Arial" w:cs="Arial"/>
        </w:rPr>
      </w:pPr>
    </w:p>
    <w:p w:rsidR="003303AD" w:rsidRDefault="003303AD" w:rsidP="00AB47D5">
      <w:pPr>
        <w:spacing w:after="0"/>
        <w:rPr>
          <w:rFonts w:ascii="Arial" w:hAnsi="Arial" w:cs="Arial"/>
        </w:rPr>
      </w:pPr>
    </w:p>
    <w:p w:rsidR="006D44C8" w:rsidRPr="006D44C8" w:rsidRDefault="006D44C8" w:rsidP="00AB47D5">
      <w:pPr>
        <w:spacing w:after="0"/>
        <w:rPr>
          <w:rFonts w:ascii="Arial" w:hAnsi="Arial" w:cs="Arial"/>
        </w:rPr>
      </w:pPr>
    </w:p>
    <w:sectPr w:rsidR="006D44C8" w:rsidRPr="006D44C8" w:rsidSect="002D5AC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44C8"/>
    <w:rsid w:val="002D5ACC"/>
    <w:rsid w:val="003303AD"/>
    <w:rsid w:val="003760B1"/>
    <w:rsid w:val="0045049A"/>
    <w:rsid w:val="006D44C8"/>
    <w:rsid w:val="00AB37CC"/>
    <w:rsid w:val="00AB47D5"/>
    <w:rsid w:val="00BA1B04"/>
    <w:rsid w:val="00D15DF4"/>
    <w:rsid w:val="00D46DE9"/>
    <w:rsid w:val="00E9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фирма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2017-06-26T08:14:00Z</dcterms:created>
  <dcterms:modified xsi:type="dcterms:W3CDTF">2017-09-14T10:46:00Z</dcterms:modified>
</cp:coreProperties>
</file>