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0" w:rsidRDefault="00BF60E0" w:rsidP="00BF60E0">
      <w:pPr>
        <w:pStyle w:val="a3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«До обеда у нас прошли спортивные состязания: это стрельба из лука и метание камня. После обеда молодым людям предстояло сделать презентацию своего бизнес проекта – считается же, что настоящий мужчина должен быть деловым человеком. Были также конкурс </w:t>
      </w:r>
      <w:proofErr w:type="spellStart"/>
      <w:r>
        <w:rPr>
          <w:sz w:val="23"/>
          <w:szCs w:val="23"/>
        </w:rPr>
        <w:t>шежере</w:t>
      </w:r>
      <w:proofErr w:type="spellEnd"/>
      <w:r>
        <w:rPr>
          <w:sz w:val="23"/>
          <w:szCs w:val="23"/>
        </w:rPr>
        <w:t xml:space="preserve"> и творческие соревнования – танцы, песни, игра на музыкальных инструментах и другие. В каждой номинации участника оценивали по пятибалльной шкале, — рассказал о регламенте конкурса член жюри, директор научно-исследовательского центра по охране и использованию недвижимых объектов культурного наследия Министерства культуры РБ </w:t>
      </w:r>
      <w:proofErr w:type="spellStart"/>
      <w:r>
        <w:rPr>
          <w:sz w:val="23"/>
          <w:szCs w:val="23"/>
        </w:rPr>
        <w:t>Данир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Гайнуллин</w:t>
      </w:r>
      <w:proofErr w:type="spellEnd"/>
      <w:r>
        <w:rPr>
          <w:sz w:val="23"/>
          <w:szCs w:val="23"/>
        </w:rPr>
        <w:t xml:space="preserve">. – В этом году в конкурсе участвовали 35 конкурсантов, очень сложно было выбирать из такого количества. Мы увидели, какая у нас талантливая, </w:t>
      </w:r>
      <w:proofErr w:type="spellStart"/>
      <w:r>
        <w:rPr>
          <w:sz w:val="23"/>
          <w:szCs w:val="23"/>
        </w:rPr>
        <w:t>креативная</w:t>
      </w:r>
      <w:proofErr w:type="spellEnd"/>
      <w:r>
        <w:rPr>
          <w:sz w:val="23"/>
          <w:szCs w:val="23"/>
        </w:rPr>
        <w:t xml:space="preserve"> молодежь, очень сильная, очень спортивная. Конкурсы должны быть не только для красивых девушек, но и сильных и умных парней. Таких, </w:t>
      </w:r>
      <w:proofErr w:type="gramStart"/>
      <w:r>
        <w:rPr>
          <w:sz w:val="23"/>
          <w:szCs w:val="23"/>
        </w:rPr>
        <w:t>которые</w:t>
      </w:r>
      <w:proofErr w:type="gramEnd"/>
      <w:r>
        <w:rPr>
          <w:sz w:val="23"/>
          <w:szCs w:val="23"/>
        </w:rPr>
        <w:t xml:space="preserve"> могли бы стать примером для других».</w:t>
      </w:r>
    </w:p>
    <w:p w:rsidR="00BF60E0" w:rsidRDefault="00BF60E0" w:rsidP="00BF60E0">
      <w:pPr>
        <w:pStyle w:val="a3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«Предки дали нам очень хороший фундамент – нашу историю (недаром в условиях есть конкурс </w:t>
      </w:r>
      <w:proofErr w:type="spellStart"/>
      <w:r>
        <w:rPr>
          <w:sz w:val="23"/>
          <w:szCs w:val="23"/>
        </w:rPr>
        <w:t>шежере</w:t>
      </w:r>
      <w:proofErr w:type="spellEnd"/>
      <w:r>
        <w:rPr>
          <w:sz w:val="23"/>
          <w:szCs w:val="23"/>
        </w:rPr>
        <w:t xml:space="preserve">). Но наша задача – не ходить вокруг этого фундамента, а строить новый дом. И строить его должна </w:t>
      </w:r>
      <w:proofErr w:type="gramStart"/>
      <w:r>
        <w:rPr>
          <w:sz w:val="23"/>
          <w:szCs w:val="23"/>
        </w:rPr>
        <w:t>именно</w:t>
      </w:r>
      <w:proofErr w:type="gramEnd"/>
      <w:r>
        <w:rPr>
          <w:sz w:val="23"/>
          <w:szCs w:val="23"/>
        </w:rPr>
        <w:t xml:space="preserve"> а молодежь, которая здесь сегодня присутствует», — отметил председатель жюри, поэт, литературный критик </w:t>
      </w:r>
      <w:proofErr w:type="spellStart"/>
      <w:r>
        <w:rPr>
          <w:sz w:val="23"/>
          <w:szCs w:val="23"/>
        </w:rPr>
        <w:t>Азамат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Юлдашбаев</w:t>
      </w:r>
      <w:proofErr w:type="spellEnd"/>
      <w:r>
        <w:rPr>
          <w:sz w:val="23"/>
          <w:szCs w:val="23"/>
        </w:rPr>
        <w:t>.</w:t>
      </w:r>
    </w:p>
    <w:p w:rsidR="00BF60E0" w:rsidRDefault="00BF60E0" w:rsidP="00BF60E0">
      <w:pPr>
        <w:pStyle w:val="a3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«В этом году я приехал впервые – это для меня пробные соревнования, чтобы сориентироваться и лучше подготовиться в дальнейшем, — поделился с ИА «</w:t>
      </w:r>
      <w:proofErr w:type="spellStart"/>
      <w:r>
        <w:rPr>
          <w:sz w:val="23"/>
          <w:szCs w:val="23"/>
        </w:rPr>
        <w:t>Башинформ</w:t>
      </w:r>
      <w:proofErr w:type="spellEnd"/>
      <w:r>
        <w:rPr>
          <w:sz w:val="23"/>
          <w:szCs w:val="23"/>
        </w:rPr>
        <w:t xml:space="preserve">» студент БГАУ из </w:t>
      </w:r>
      <w:proofErr w:type="spellStart"/>
      <w:r>
        <w:rPr>
          <w:sz w:val="23"/>
          <w:szCs w:val="23"/>
        </w:rPr>
        <w:t>Абзелиловского</w:t>
      </w:r>
      <w:proofErr w:type="spellEnd"/>
      <w:r>
        <w:rPr>
          <w:sz w:val="23"/>
          <w:szCs w:val="23"/>
        </w:rPr>
        <w:t xml:space="preserve"> района </w:t>
      </w:r>
      <w:proofErr w:type="spellStart"/>
      <w:r>
        <w:rPr>
          <w:sz w:val="23"/>
          <w:szCs w:val="23"/>
        </w:rPr>
        <w:t>Фанзиль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Валеев</w:t>
      </w:r>
      <w:proofErr w:type="spellEnd"/>
      <w:r>
        <w:rPr>
          <w:sz w:val="23"/>
          <w:szCs w:val="23"/>
        </w:rPr>
        <w:t>. – Мне очень все понравилось, это же соревнования для мужчин! Жаль, что борьба не включена».</w:t>
      </w:r>
    </w:p>
    <w:p w:rsidR="00D21758" w:rsidRDefault="00BF60E0">
      <w:r>
        <w:rPr>
          <w:noProof/>
          <w:sz w:val="26"/>
          <w:szCs w:val="26"/>
          <w:lang w:eastAsia="ru-RU"/>
        </w:rPr>
        <w:drawing>
          <wp:inline distT="0" distB="0" distL="0" distR="0">
            <wp:extent cx="5194217" cy="3966359"/>
            <wp:effectExtent l="19050" t="0" r="6433" b="0"/>
            <wp:docPr id="7" name="fancybox-img" descr="IMG_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IMG_90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875" cy="397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758" w:rsidSect="00D2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0E0"/>
    <w:rsid w:val="00165EA0"/>
    <w:rsid w:val="002336D2"/>
    <w:rsid w:val="00446A44"/>
    <w:rsid w:val="00554408"/>
    <w:rsid w:val="005F7A23"/>
    <w:rsid w:val="00775E0D"/>
    <w:rsid w:val="00932C10"/>
    <w:rsid w:val="00952352"/>
    <w:rsid w:val="00A425BF"/>
    <w:rsid w:val="00B9698F"/>
    <w:rsid w:val="00BF60E0"/>
    <w:rsid w:val="00D21758"/>
    <w:rsid w:val="00E46DC5"/>
    <w:rsid w:val="00FE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E0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5337">
                          <w:marLeft w:val="187"/>
                          <w:marRight w:val="187"/>
                          <w:marTop w:val="281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2017-08-02T11:43:00Z</dcterms:created>
  <dcterms:modified xsi:type="dcterms:W3CDTF">2017-08-02T11:48:00Z</dcterms:modified>
</cp:coreProperties>
</file>